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18" w:rsidRDefault="00621A18" w:rsidP="00621A1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Jazottes Gérard</w:t>
      </w:r>
    </w:p>
    <w:p w:rsidR="00621A18" w:rsidRDefault="00621A18" w:rsidP="00621A18">
      <w:pPr>
        <w:jc w:val="both"/>
        <w:rPr>
          <w:rFonts w:ascii="Arial" w:hAnsi="Arial" w:cs="Arial"/>
          <w:sz w:val="22"/>
        </w:rPr>
      </w:pPr>
    </w:p>
    <w:p w:rsidR="00621A18" w:rsidRDefault="00621A18" w:rsidP="00621A18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hAnsi="Arial" w:cs="Arial"/>
          <w:i/>
          <w:iCs/>
          <w:sz w:val="22"/>
        </w:rPr>
        <w:t>La promotion de la RSE par le conseil d’administration,</w:t>
      </w:r>
      <w:r>
        <w:rPr>
          <w:rFonts w:ascii="Arial" w:hAnsi="Arial" w:cs="Arial"/>
          <w:sz w:val="22"/>
        </w:rPr>
        <w:t xml:space="preserve"> Revue Lamy Droit des affaires, juillet 2016, p. 17.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82EEC"/>
    <w:multiLevelType w:val="hybridMultilevel"/>
    <w:tmpl w:val="8592C7BA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18"/>
    <w:rsid w:val="002239BF"/>
    <w:rsid w:val="00621A18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18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18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Macintosh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2019-09-29T18:38:00Z</dcterms:created>
  <dcterms:modified xsi:type="dcterms:W3CDTF">2019-09-29T18:39:00Z</dcterms:modified>
</cp:coreProperties>
</file>